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8BE" w:rsidRPr="004828BE" w:rsidRDefault="004828BE" w:rsidP="004828BE">
      <w:pPr>
        <w:spacing w:after="0" w:line="240" w:lineRule="auto"/>
        <w:outlineLvl w:val="2"/>
        <w:rPr>
          <w:rFonts w:ascii="Arial" w:eastAsia="Times New Roman" w:hAnsi="Arial" w:cs="Arial"/>
          <w:b/>
          <w:bCs/>
          <w:color w:val="595959"/>
          <w:sz w:val="27"/>
          <w:szCs w:val="27"/>
        </w:rPr>
      </w:pPr>
      <w:r w:rsidRPr="004828BE">
        <w:rPr>
          <w:rFonts w:ascii="Arial" w:eastAsia="Times New Roman" w:hAnsi="Arial" w:cs="Arial"/>
          <w:b/>
          <w:bCs/>
          <w:color w:val="595959"/>
          <w:sz w:val="27"/>
          <w:szCs w:val="27"/>
        </w:rPr>
        <w:t xml:space="preserve">A Character Analysis of </w:t>
      </w:r>
      <w:proofErr w:type="spellStart"/>
      <w:r w:rsidRPr="004828BE">
        <w:rPr>
          <w:rFonts w:ascii="Arial" w:eastAsia="Times New Roman" w:hAnsi="Arial" w:cs="Arial"/>
          <w:b/>
          <w:bCs/>
          <w:color w:val="595959"/>
          <w:sz w:val="27"/>
          <w:szCs w:val="27"/>
        </w:rPr>
        <w:t>Sophocle’s</w:t>
      </w:r>
      <w:proofErr w:type="spellEnd"/>
      <w:r w:rsidRPr="004828BE">
        <w:rPr>
          <w:rFonts w:ascii="Arial" w:eastAsia="Times New Roman" w:hAnsi="Arial" w:cs="Arial"/>
          <w:b/>
          <w:bCs/>
          <w:color w:val="595959"/>
          <w:sz w:val="27"/>
          <w:szCs w:val="27"/>
        </w:rPr>
        <w:t xml:space="preserve"> </w:t>
      </w:r>
      <w:proofErr w:type="spellStart"/>
      <w:r w:rsidRPr="004828BE">
        <w:rPr>
          <w:rFonts w:ascii="Arial" w:eastAsia="Times New Roman" w:hAnsi="Arial" w:cs="Arial"/>
          <w:b/>
          <w:bCs/>
          <w:color w:val="595959"/>
          <w:sz w:val="27"/>
          <w:szCs w:val="27"/>
        </w:rPr>
        <w:t>Antigone</w:t>
      </w:r>
      <w:proofErr w:type="spellEnd"/>
      <w:r w:rsidRPr="004828BE">
        <w:rPr>
          <w:rFonts w:ascii="Arial" w:eastAsia="Times New Roman" w:hAnsi="Arial" w:cs="Arial"/>
          <w:b/>
          <w:bCs/>
          <w:color w:val="595959"/>
          <w:sz w:val="27"/>
          <w:szCs w:val="27"/>
        </w:rPr>
        <w:t xml:space="preserve"> </w:t>
      </w:r>
    </w:p>
    <w:p w:rsidR="004828BE" w:rsidRPr="004828BE" w:rsidRDefault="004828BE" w:rsidP="004828BE">
      <w:pPr>
        <w:spacing w:after="0" w:line="480" w:lineRule="auto"/>
        <w:ind w:firstLine="720"/>
        <w:jc w:val="both"/>
        <w:rPr>
          <w:rFonts w:ascii="Arial" w:eastAsia="Times New Roman" w:hAnsi="Arial" w:cs="Arial"/>
          <w:color w:val="595959"/>
          <w:sz w:val="23"/>
          <w:szCs w:val="23"/>
        </w:rPr>
      </w:pPr>
      <w:r w:rsidRPr="004828BE">
        <w:rPr>
          <w:rFonts w:ascii="Arial" w:eastAsia="Times New Roman" w:hAnsi="Arial" w:cs="Arial"/>
          <w:color w:val="595959"/>
          <w:sz w:val="23"/>
          <w:szCs w:val="23"/>
        </w:rPr>
        <w:t xml:space="preserve">We’ve all felt alone and worthless. When life beats us down, we want nothing more than a voice: we want to be heard, we want love, and we want attention. But sometimes, we don’t get that. And we wonder- is life really worth living? </w:t>
      </w:r>
      <w:proofErr w:type="spellStart"/>
      <w:r w:rsidRPr="004828BE">
        <w:rPr>
          <w:rFonts w:ascii="Arial" w:eastAsia="Times New Roman" w:hAnsi="Arial" w:cs="Arial"/>
          <w:color w:val="595959"/>
          <w:sz w:val="23"/>
          <w:szCs w:val="23"/>
        </w:rPr>
        <w:t>Sophocle’s</w:t>
      </w:r>
      <w:proofErr w:type="spellEnd"/>
      <w:r w:rsidRPr="004828BE">
        <w:rPr>
          <w:rFonts w:ascii="Arial" w:eastAsia="Times New Roman" w:hAnsi="Arial" w:cs="Arial"/>
          <w:color w:val="595959"/>
          <w:sz w:val="23"/>
          <w:szCs w:val="23"/>
        </w:rPr>
        <w:t xml:space="preserve"> </w:t>
      </w:r>
      <w:proofErr w:type="spellStart"/>
      <w:r w:rsidRPr="004828BE">
        <w:rPr>
          <w:rFonts w:ascii="Arial" w:eastAsia="Times New Roman" w:hAnsi="Arial" w:cs="Arial"/>
          <w:color w:val="595959"/>
          <w:sz w:val="23"/>
          <w:szCs w:val="23"/>
        </w:rPr>
        <w:t>Antigone</w:t>
      </w:r>
      <w:proofErr w:type="spellEnd"/>
      <w:r w:rsidRPr="004828BE">
        <w:rPr>
          <w:rFonts w:ascii="Arial" w:eastAsia="Times New Roman" w:hAnsi="Arial" w:cs="Arial"/>
          <w:color w:val="595959"/>
          <w:sz w:val="23"/>
          <w:szCs w:val="23"/>
        </w:rPr>
        <w:t xml:space="preserve"> was no different. She was just an unloved girl who wanted a chance.</w:t>
      </w:r>
    </w:p>
    <w:p w:rsidR="004828BE" w:rsidRPr="004828BE" w:rsidRDefault="004828BE" w:rsidP="004828BE">
      <w:pPr>
        <w:spacing w:after="0" w:line="480" w:lineRule="auto"/>
        <w:jc w:val="both"/>
        <w:rPr>
          <w:rFonts w:ascii="Arial" w:eastAsia="Times New Roman" w:hAnsi="Arial" w:cs="Arial"/>
          <w:color w:val="595959"/>
          <w:sz w:val="23"/>
          <w:szCs w:val="23"/>
        </w:rPr>
      </w:pPr>
      <w:r w:rsidRPr="004828BE">
        <w:rPr>
          <w:rFonts w:ascii="Arial" w:eastAsia="Times New Roman" w:hAnsi="Arial" w:cs="Arial"/>
          <w:color w:val="595959"/>
          <w:sz w:val="23"/>
          <w:szCs w:val="23"/>
        </w:rPr>
        <w:t xml:space="preserve">            </w:t>
      </w:r>
      <w:proofErr w:type="spellStart"/>
      <w:r w:rsidRPr="004828BE">
        <w:rPr>
          <w:rFonts w:ascii="Arial" w:eastAsia="Times New Roman" w:hAnsi="Arial" w:cs="Arial"/>
          <w:color w:val="595959"/>
          <w:sz w:val="23"/>
          <w:szCs w:val="23"/>
        </w:rPr>
        <w:t>Antigone’s</w:t>
      </w:r>
      <w:proofErr w:type="spellEnd"/>
      <w:r w:rsidRPr="004828BE">
        <w:rPr>
          <w:rFonts w:ascii="Arial" w:eastAsia="Times New Roman" w:hAnsi="Arial" w:cs="Arial"/>
          <w:color w:val="595959"/>
          <w:sz w:val="23"/>
          <w:szCs w:val="23"/>
        </w:rPr>
        <w:t xml:space="preserve"> self-pity seemed to imply that she was already dreaming of suicide- all she really needed was a reason. Why so sad? She had been scorned and ridiculed for “the most painful of (her) cares, the thrice-repeated doom of (her) father” (865). After the highly publicized downfall of </w:t>
      </w:r>
      <w:proofErr w:type="spellStart"/>
      <w:r w:rsidRPr="004828BE">
        <w:rPr>
          <w:rFonts w:ascii="Arial" w:eastAsia="Times New Roman" w:hAnsi="Arial" w:cs="Arial"/>
          <w:color w:val="595959"/>
          <w:sz w:val="23"/>
          <w:szCs w:val="23"/>
        </w:rPr>
        <w:t>Jocasta</w:t>
      </w:r>
      <w:proofErr w:type="spellEnd"/>
      <w:r w:rsidRPr="004828BE">
        <w:rPr>
          <w:rFonts w:ascii="Arial" w:eastAsia="Times New Roman" w:hAnsi="Arial" w:cs="Arial"/>
          <w:color w:val="595959"/>
          <w:sz w:val="23"/>
          <w:szCs w:val="23"/>
        </w:rPr>
        <w:t xml:space="preserve"> and Oedipus, she and her siblings were the only bearers of the humiliating scorn of the people of Thebes. Shortly thereafter, her brothers died and left </w:t>
      </w:r>
      <w:proofErr w:type="spellStart"/>
      <w:r w:rsidRPr="004828BE">
        <w:rPr>
          <w:rFonts w:ascii="Arial" w:eastAsia="Times New Roman" w:hAnsi="Arial" w:cs="Arial"/>
          <w:color w:val="595959"/>
          <w:sz w:val="23"/>
          <w:szCs w:val="23"/>
        </w:rPr>
        <w:t>Antigone</w:t>
      </w:r>
      <w:proofErr w:type="spellEnd"/>
      <w:r w:rsidRPr="004828BE">
        <w:rPr>
          <w:rFonts w:ascii="Arial" w:eastAsia="Times New Roman" w:hAnsi="Arial" w:cs="Arial"/>
          <w:color w:val="595959"/>
          <w:sz w:val="23"/>
          <w:szCs w:val="23"/>
        </w:rPr>
        <w:t xml:space="preserve"> “unwept [and] friendless” (881). Even worse, </w:t>
      </w:r>
      <w:proofErr w:type="spellStart"/>
      <w:r w:rsidRPr="004828BE">
        <w:rPr>
          <w:rFonts w:ascii="Arial" w:eastAsia="Times New Roman" w:hAnsi="Arial" w:cs="Arial"/>
          <w:color w:val="595959"/>
          <w:sz w:val="23"/>
          <w:szCs w:val="23"/>
        </w:rPr>
        <w:t>Creon’s</w:t>
      </w:r>
      <w:proofErr w:type="spellEnd"/>
      <w:r w:rsidRPr="004828BE">
        <w:rPr>
          <w:rFonts w:ascii="Arial" w:eastAsia="Times New Roman" w:hAnsi="Arial" w:cs="Arial"/>
          <w:color w:val="595959"/>
          <w:sz w:val="23"/>
          <w:szCs w:val="23"/>
        </w:rPr>
        <w:t xml:space="preserve"> order to leave </w:t>
      </w:r>
      <w:proofErr w:type="spellStart"/>
      <w:r w:rsidRPr="004828BE">
        <w:rPr>
          <w:rFonts w:ascii="Arial" w:eastAsia="Times New Roman" w:hAnsi="Arial" w:cs="Arial"/>
          <w:color w:val="595959"/>
          <w:sz w:val="23"/>
          <w:szCs w:val="23"/>
        </w:rPr>
        <w:t>Polynices</w:t>
      </w:r>
      <w:proofErr w:type="spellEnd"/>
      <w:r w:rsidRPr="004828BE">
        <w:rPr>
          <w:rFonts w:ascii="Arial" w:eastAsia="Times New Roman" w:hAnsi="Arial" w:cs="Arial"/>
          <w:color w:val="595959"/>
          <w:sz w:val="23"/>
          <w:szCs w:val="23"/>
        </w:rPr>
        <w:t xml:space="preserve"> unburied painted another embarrassing streak of shame for </w:t>
      </w:r>
      <w:proofErr w:type="spellStart"/>
      <w:r w:rsidRPr="004828BE">
        <w:rPr>
          <w:rFonts w:ascii="Arial" w:eastAsia="Times New Roman" w:hAnsi="Arial" w:cs="Arial"/>
          <w:color w:val="595959"/>
          <w:sz w:val="23"/>
          <w:szCs w:val="23"/>
        </w:rPr>
        <w:t>Antigone</w:t>
      </w:r>
      <w:proofErr w:type="spellEnd"/>
      <w:r w:rsidRPr="004828BE">
        <w:rPr>
          <w:rFonts w:ascii="Arial" w:eastAsia="Times New Roman" w:hAnsi="Arial" w:cs="Arial"/>
          <w:color w:val="595959"/>
          <w:sz w:val="23"/>
          <w:szCs w:val="23"/>
        </w:rPr>
        <w:t xml:space="preserve"> to shoulder. As her family and her honor crashed down around her, </w:t>
      </w:r>
      <w:proofErr w:type="spellStart"/>
      <w:r w:rsidRPr="004828BE">
        <w:rPr>
          <w:rFonts w:ascii="Arial" w:eastAsia="Times New Roman" w:hAnsi="Arial" w:cs="Arial"/>
          <w:color w:val="595959"/>
          <w:sz w:val="23"/>
          <w:szCs w:val="23"/>
        </w:rPr>
        <w:t>Antigone</w:t>
      </w:r>
      <w:proofErr w:type="spellEnd"/>
      <w:r w:rsidRPr="004828BE">
        <w:rPr>
          <w:rFonts w:ascii="Arial" w:eastAsia="Times New Roman" w:hAnsi="Arial" w:cs="Arial"/>
          <w:color w:val="595959"/>
          <w:sz w:val="23"/>
          <w:szCs w:val="23"/>
        </w:rPr>
        <w:t xml:space="preserve"> was convinced that she has “seen nothing- nothing mad or shameful or dishonorable- that (was) not among</w:t>
      </w:r>
      <w:proofErr w:type="gramStart"/>
      <w:r w:rsidRPr="004828BE">
        <w:rPr>
          <w:rFonts w:ascii="Arial" w:eastAsia="Times New Roman" w:hAnsi="Arial" w:cs="Arial"/>
          <w:color w:val="595959"/>
          <w:sz w:val="23"/>
          <w:szCs w:val="23"/>
        </w:rPr>
        <w:t>..</w:t>
      </w:r>
      <w:proofErr w:type="gramEnd"/>
      <w:r w:rsidRPr="004828BE">
        <w:rPr>
          <w:rFonts w:ascii="Arial" w:eastAsia="Times New Roman" w:hAnsi="Arial" w:cs="Arial"/>
          <w:color w:val="595959"/>
          <w:sz w:val="23"/>
          <w:szCs w:val="23"/>
        </w:rPr>
        <w:t xml:space="preserve"> (</w:t>
      </w:r>
      <w:proofErr w:type="gramStart"/>
      <w:r w:rsidRPr="004828BE">
        <w:rPr>
          <w:rFonts w:ascii="Arial" w:eastAsia="Times New Roman" w:hAnsi="Arial" w:cs="Arial"/>
          <w:color w:val="595959"/>
          <w:sz w:val="23"/>
          <w:szCs w:val="23"/>
        </w:rPr>
        <w:t>her</w:t>
      </w:r>
      <w:proofErr w:type="gramEnd"/>
      <w:r w:rsidRPr="004828BE">
        <w:rPr>
          <w:rFonts w:ascii="Arial" w:eastAsia="Times New Roman" w:hAnsi="Arial" w:cs="Arial"/>
          <w:color w:val="595959"/>
          <w:sz w:val="23"/>
          <w:szCs w:val="23"/>
        </w:rPr>
        <w:t xml:space="preserve">) sorrows.”  (5) The only logical exit? </w:t>
      </w:r>
      <w:proofErr w:type="gramStart"/>
      <w:r w:rsidRPr="004828BE">
        <w:rPr>
          <w:rFonts w:ascii="Arial" w:eastAsia="Times New Roman" w:hAnsi="Arial" w:cs="Arial"/>
          <w:color w:val="595959"/>
          <w:sz w:val="23"/>
          <w:szCs w:val="23"/>
        </w:rPr>
        <w:t>Suicide.</w:t>
      </w:r>
      <w:proofErr w:type="gramEnd"/>
      <w:r w:rsidRPr="004828BE">
        <w:rPr>
          <w:rFonts w:ascii="Arial" w:eastAsia="Times New Roman" w:hAnsi="Arial" w:cs="Arial"/>
          <w:color w:val="595959"/>
          <w:sz w:val="23"/>
          <w:szCs w:val="23"/>
        </w:rPr>
        <w:t xml:space="preserve"> After all, “anyone who lives a life of sorrow as (she does), how could they not count it a blessing to die?” She only needed a noble cause to martyr to. And conveniently, a cause was found- “Could (her) fame be more gloriously established than by placing (her) brother in a tomb?” (518) </w:t>
      </w:r>
      <w:proofErr w:type="spellStart"/>
      <w:r w:rsidRPr="004828BE">
        <w:rPr>
          <w:rFonts w:ascii="Arial" w:eastAsia="Times New Roman" w:hAnsi="Arial" w:cs="Arial"/>
          <w:color w:val="595959"/>
          <w:sz w:val="23"/>
          <w:szCs w:val="23"/>
        </w:rPr>
        <w:t>Antigone</w:t>
      </w:r>
      <w:proofErr w:type="spellEnd"/>
      <w:r w:rsidRPr="004828BE">
        <w:rPr>
          <w:rFonts w:ascii="Arial" w:eastAsia="Times New Roman" w:hAnsi="Arial" w:cs="Arial"/>
          <w:color w:val="595959"/>
          <w:sz w:val="23"/>
          <w:szCs w:val="23"/>
        </w:rPr>
        <w:t xml:space="preserve"> fantasized over the glory that she could leave behind. Though no friend would groan over her "unwept fate” (886), her father’s incest hung over her head like a tarnished cloud, and her brother’s shame stained her reputation, she believed that setting things right with the gods would at least leave a small hint of honor.</w:t>
      </w:r>
    </w:p>
    <w:p w:rsidR="004828BE" w:rsidRPr="004828BE" w:rsidRDefault="004828BE" w:rsidP="004828BE">
      <w:pPr>
        <w:spacing w:after="0" w:line="480" w:lineRule="auto"/>
        <w:jc w:val="both"/>
        <w:rPr>
          <w:rFonts w:ascii="Arial" w:eastAsia="Times New Roman" w:hAnsi="Arial" w:cs="Arial"/>
          <w:color w:val="595959"/>
          <w:sz w:val="23"/>
          <w:szCs w:val="23"/>
        </w:rPr>
      </w:pPr>
      <w:r w:rsidRPr="004828BE">
        <w:rPr>
          <w:rFonts w:ascii="Arial" w:eastAsia="Times New Roman" w:hAnsi="Arial" w:cs="Arial"/>
          <w:color w:val="595959"/>
          <w:sz w:val="23"/>
          <w:szCs w:val="23"/>
        </w:rPr>
        <w:t xml:space="preserve">            Her sense of upholding the family name and religion drove her to a fanatical obsession over </w:t>
      </w:r>
      <w:proofErr w:type="spellStart"/>
      <w:r w:rsidRPr="004828BE">
        <w:rPr>
          <w:rFonts w:ascii="Arial" w:eastAsia="Times New Roman" w:hAnsi="Arial" w:cs="Arial"/>
          <w:color w:val="595959"/>
          <w:sz w:val="23"/>
          <w:szCs w:val="23"/>
        </w:rPr>
        <w:t>Polynice’s</w:t>
      </w:r>
      <w:proofErr w:type="spellEnd"/>
      <w:r w:rsidRPr="004828BE">
        <w:rPr>
          <w:rFonts w:ascii="Arial" w:eastAsia="Times New Roman" w:hAnsi="Arial" w:cs="Arial"/>
          <w:color w:val="595959"/>
          <w:sz w:val="23"/>
          <w:szCs w:val="23"/>
        </w:rPr>
        <w:t xml:space="preserve"> burial. As she “(heaped) a tomb for (her) dearest brother” (81) to avoid “(being) found a traitor” (47), the text implies that she’s adamant the gods are on her </w:t>
      </w:r>
      <w:r w:rsidRPr="004828BE">
        <w:rPr>
          <w:rFonts w:ascii="Arial" w:eastAsia="Times New Roman" w:hAnsi="Arial" w:cs="Arial"/>
          <w:color w:val="595959"/>
          <w:sz w:val="23"/>
          <w:szCs w:val="23"/>
        </w:rPr>
        <w:lastRenderedPageBreak/>
        <w:t xml:space="preserve">side. She openly defied </w:t>
      </w:r>
      <w:proofErr w:type="spellStart"/>
      <w:r w:rsidRPr="004828BE">
        <w:rPr>
          <w:rFonts w:ascii="Arial" w:eastAsia="Times New Roman" w:hAnsi="Arial" w:cs="Arial"/>
          <w:color w:val="595959"/>
          <w:sz w:val="23"/>
          <w:szCs w:val="23"/>
        </w:rPr>
        <w:t>Creon</w:t>
      </w:r>
      <w:proofErr w:type="spellEnd"/>
      <w:r w:rsidRPr="004828BE">
        <w:rPr>
          <w:rFonts w:ascii="Arial" w:eastAsia="Times New Roman" w:hAnsi="Arial" w:cs="Arial"/>
          <w:color w:val="595959"/>
          <w:sz w:val="23"/>
          <w:szCs w:val="23"/>
        </w:rPr>
        <w:t xml:space="preserve"> by stating that she “(didn’t) intend to pay the penalty to the gods for violating these laws in fear of some man’s opinion.” (468) </w:t>
      </w:r>
      <w:proofErr w:type="gramStart"/>
      <w:r w:rsidRPr="004828BE">
        <w:rPr>
          <w:rFonts w:ascii="Arial" w:eastAsia="Times New Roman" w:hAnsi="Arial" w:cs="Arial"/>
          <w:color w:val="595959"/>
          <w:sz w:val="23"/>
          <w:szCs w:val="23"/>
        </w:rPr>
        <w:t>She</w:t>
      </w:r>
      <w:proofErr w:type="gramEnd"/>
      <w:r w:rsidRPr="004828BE">
        <w:rPr>
          <w:rFonts w:ascii="Arial" w:eastAsia="Times New Roman" w:hAnsi="Arial" w:cs="Arial"/>
          <w:color w:val="595959"/>
          <w:sz w:val="23"/>
          <w:szCs w:val="23"/>
        </w:rPr>
        <w:t xml:space="preserve"> threatened her sister with the vengeance of the dead: “you will be hateful to me, and the dead will hate you always.” (93) </w:t>
      </w:r>
      <w:proofErr w:type="spellStart"/>
      <w:r w:rsidRPr="004828BE">
        <w:rPr>
          <w:rFonts w:ascii="Arial" w:eastAsia="Times New Roman" w:hAnsi="Arial" w:cs="Arial"/>
          <w:color w:val="595959"/>
          <w:sz w:val="23"/>
          <w:szCs w:val="23"/>
        </w:rPr>
        <w:t>Creon</w:t>
      </w:r>
      <w:proofErr w:type="spellEnd"/>
      <w:r w:rsidRPr="004828BE">
        <w:rPr>
          <w:rFonts w:ascii="Arial" w:eastAsia="Times New Roman" w:hAnsi="Arial" w:cs="Arial"/>
          <w:color w:val="595959"/>
          <w:sz w:val="23"/>
          <w:szCs w:val="23"/>
        </w:rPr>
        <w:t xml:space="preserve"> started to notice her insanity; he saw “her insides in fury, not like someone in full control of her senses.” (506) But she apparently was oblivious to these comments; she“(pleased) those (she) should please most” (89), and “death and the dead will witness who did the deed” (558). Her obsession with death made her believe that </w:t>
      </w:r>
      <w:proofErr w:type="gramStart"/>
      <w:r w:rsidRPr="004828BE">
        <w:rPr>
          <w:rFonts w:ascii="Arial" w:eastAsia="Times New Roman" w:hAnsi="Arial" w:cs="Arial"/>
          <w:color w:val="595959"/>
          <w:sz w:val="23"/>
          <w:szCs w:val="23"/>
        </w:rPr>
        <w:t>“(her) soul has been dead” (75),</w:t>
      </w:r>
      <w:proofErr w:type="gramEnd"/>
      <w:r w:rsidRPr="004828BE">
        <w:rPr>
          <w:rFonts w:ascii="Arial" w:eastAsia="Times New Roman" w:hAnsi="Arial" w:cs="Arial"/>
          <w:color w:val="595959"/>
          <w:sz w:val="23"/>
          <w:szCs w:val="23"/>
        </w:rPr>
        <w:t xml:space="preserve"> and she jumped at the chance to “be the bride of death". (823)</w:t>
      </w:r>
    </w:p>
    <w:p w:rsidR="004828BE" w:rsidRPr="004828BE" w:rsidRDefault="004828BE" w:rsidP="004828BE">
      <w:pPr>
        <w:spacing w:after="0" w:line="480" w:lineRule="auto"/>
        <w:jc w:val="both"/>
        <w:rPr>
          <w:rFonts w:ascii="Arial" w:eastAsia="Times New Roman" w:hAnsi="Arial" w:cs="Arial"/>
          <w:color w:val="595959"/>
          <w:sz w:val="23"/>
          <w:szCs w:val="23"/>
        </w:rPr>
      </w:pPr>
      <w:r w:rsidRPr="004828BE">
        <w:rPr>
          <w:rFonts w:ascii="Arial" w:eastAsia="Times New Roman" w:hAnsi="Arial" w:cs="Arial"/>
          <w:color w:val="595959"/>
          <w:sz w:val="23"/>
          <w:szCs w:val="23"/>
        </w:rPr>
        <w:t xml:space="preserve">            Despite her eagerness to end her life, she refused to go without fighting for a cause she was passionate about. She claimed she “shall succumb to nothing </w:t>
      </w:r>
      <w:proofErr w:type="gramStart"/>
      <w:r w:rsidRPr="004828BE">
        <w:rPr>
          <w:rFonts w:ascii="Arial" w:eastAsia="Times New Roman" w:hAnsi="Arial" w:cs="Arial"/>
          <w:color w:val="595959"/>
          <w:sz w:val="23"/>
          <w:szCs w:val="23"/>
        </w:rPr>
        <w:t>so</w:t>
      </w:r>
      <w:proofErr w:type="gramEnd"/>
      <w:r w:rsidRPr="004828BE">
        <w:rPr>
          <w:rFonts w:ascii="Arial" w:eastAsia="Times New Roman" w:hAnsi="Arial" w:cs="Arial"/>
          <w:color w:val="595959"/>
          <w:sz w:val="23"/>
          <w:szCs w:val="23"/>
        </w:rPr>
        <w:t xml:space="preserve"> awful as a shameful death.” (96) By being </w:t>
      </w:r>
      <w:proofErr w:type="spellStart"/>
      <w:r w:rsidRPr="004828BE">
        <w:rPr>
          <w:rFonts w:ascii="Arial" w:eastAsia="Times New Roman" w:hAnsi="Arial" w:cs="Arial"/>
          <w:color w:val="595959"/>
          <w:sz w:val="23"/>
          <w:szCs w:val="23"/>
        </w:rPr>
        <w:t>unshamed</w:t>
      </w:r>
      <w:proofErr w:type="spellEnd"/>
      <w:r w:rsidRPr="004828BE">
        <w:rPr>
          <w:rFonts w:ascii="Arial" w:eastAsia="Times New Roman" w:hAnsi="Arial" w:cs="Arial"/>
          <w:color w:val="595959"/>
          <w:sz w:val="23"/>
          <w:szCs w:val="23"/>
        </w:rPr>
        <w:t xml:space="preserve">, it is assumed that she wanted to widely proclaim her martyrdom by “(showing) how nobly (she) honors her noble birth.” (38) She “groaned loudly” (435) as she buried </w:t>
      </w:r>
      <w:proofErr w:type="spellStart"/>
      <w:r w:rsidRPr="004828BE">
        <w:rPr>
          <w:rFonts w:ascii="Arial" w:eastAsia="Times New Roman" w:hAnsi="Arial" w:cs="Arial"/>
          <w:color w:val="595959"/>
          <w:sz w:val="23"/>
          <w:szCs w:val="23"/>
        </w:rPr>
        <w:t>Polynices</w:t>
      </w:r>
      <w:proofErr w:type="spellEnd"/>
      <w:r w:rsidRPr="004828BE">
        <w:rPr>
          <w:rFonts w:ascii="Arial" w:eastAsia="Times New Roman" w:hAnsi="Arial" w:cs="Arial"/>
          <w:color w:val="595959"/>
          <w:sz w:val="23"/>
          <w:szCs w:val="23"/>
        </w:rPr>
        <w:t xml:space="preserve">, and afterwards “stood in denial of nothing.” (443). Perhaps she believed that after death, she would be honored for her resolute bravery and defiance. She convinced herself that her iron will was much more important than a fulfilled life. It is obvious that she was “the fierce daughter of a fierce father, she doesn’t know to bend with the wind.” (485). </w:t>
      </w:r>
      <w:proofErr w:type="spellStart"/>
      <w:r w:rsidRPr="004828BE">
        <w:rPr>
          <w:rFonts w:ascii="Arial" w:eastAsia="Times New Roman" w:hAnsi="Arial" w:cs="Arial"/>
          <w:color w:val="595959"/>
          <w:sz w:val="23"/>
          <w:szCs w:val="23"/>
        </w:rPr>
        <w:t>Antigone</w:t>
      </w:r>
      <w:proofErr w:type="spellEnd"/>
      <w:r w:rsidRPr="004828BE">
        <w:rPr>
          <w:rFonts w:ascii="Arial" w:eastAsia="Times New Roman" w:hAnsi="Arial" w:cs="Arial"/>
          <w:color w:val="595959"/>
          <w:sz w:val="23"/>
          <w:szCs w:val="23"/>
        </w:rPr>
        <w:t xml:space="preserve"> was an incredibly static character, never ridding herself of the “violent winds (that) still rage in her soul.” (937). How ironic that in the face of death, her actions showed that she was living the most. Her courageous and headstrong personality shined the clearest through her depression and desperation.</w:t>
      </w:r>
    </w:p>
    <w:p w:rsidR="004828BE" w:rsidRPr="004828BE" w:rsidRDefault="004828BE" w:rsidP="004828BE">
      <w:pPr>
        <w:spacing w:line="480" w:lineRule="auto"/>
        <w:jc w:val="both"/>
        <w:rPr>
          <w:rFonts w:ascii="Arial" w:eastAsia="Times New Roman" w:hAnsi="Arial" w:cs="Arial"/>
          <w:color w:val="595959"/>
          <w:sz w:val="23"/>
          <w:szCs w:val="23"/>
        </w:rPr>
      </w:pPr>
      <w:r w:rsidRPr="004828BE">
        <w:rPr>
          <w:rFonts w:ascii="Arial" w:eastAsia="Times New Roman" w:hAnsi="Arial" w:cs="Arial"/>
          <w:color w:val="595959"/>
          <w:sz w:val="23"/>
          <w:szCs w:val="23"/>
        </w:rPr>
        <w:t xml:space="preserve">            In a way, it can be said that the play </w:t>
      </w:r>
      <w:proofErr w:type="spellStart"/>
      <w:r w:rsidRPr="004828BE">
        <w:rPr>
          <w:rFonts w:ascii="Arial" w:eastAsia="Times New Roman" w:hAnsi="Arial" w:cs="Arial"/>
          <w:i/>
          <w:iCs/>
          <w:color w:val="595959"/>
          <w:sz w:val="23"/>
          <w:szCs w:val="23"/>
        </w:rPr>
        <w:t>Antigone</w:t>
      </w:r>
      <w:proofErr w:type="spellEnd"/>
      <w:r w:rsidRPr="004828BE">
        <w:rPr>
          <w:rFonts w:ascii="Arial" w:eastAsia="Times New Roman" w:hAnsi="Arial" w:cs="Arial"/>
          <w:i/>
          <w:iCs/>
          <w:color w:val="595959"/>
          <w:sz w:val="23"/>
          <w:szCs w:val="23"/>
        </w:rPr>
        <w:t xml:space="preserve"> </w:t>
      </w:r>
      <w:r w:rsidRPr="004828BE">
        <w:rPr>
          <w:rFonts w:ascii="Arial" w:eastAsia="Times New Roman" w:hAnsi="Arial" w:cs="Arial"/>
          <w:color w:val="595959"/>
          <w:sz w:val="23"/>
          <w:szCs w:val="23"/>
        </w:rPr>
        <w:t xml:space="preserve">had a happy ending. </w:t>
      </w:r>
      <w:proofErr w:type="spellStart"/>
      <w:r w:rsidRPr="004828BE">
        <w:rPr>
          <w:rFonts w:ascii="Arial" w:eastAsia="Times New Roman" w:hAnsi="Arial" w:cs="Arial"/>
          <w:color w:val="595959"/>
          <w:sz w:val="23"/>
          <w:szCs w:val="23"/>
        </w:rPr>
        <w:t>Antigone</w:t>
      </w:r>
      <w:proofErr w:type="spellEnd"/>
      <w:r w:rsidRPr="004828BE">
        <w:rPr>
          <w:rFonts w:ascii="Arial" w:eastAsia="Times New Roman" w:hAnsi="Arial" w:cs="Arial"/>
          <w:color w:val="595959"/>
          <w:sz w:val="23"/>
          <w:szCs w:val="23"/>
        </w:rPr>
        <w:t xml:space="preserve"> had spent her life waiting, plotting, hoping for death, and her very last words were peaceful ones- “I am led away indeed, no longer merely waiting.” (947). </w:t>
      </w:r>
      <w:proofErr w:type="gramStart"/>
      <w:r w:rsidRPr="004828BE">
        <w:rPr>
          <w:rFonts w:ascii="Arial" w:eastAsia="Times New Roman" w:hAnsi="Arial" w:cs="Arial"/>
          <w:color w:val="595959"/>
          <w:sz w:val="23"/>
          <w:szCs w:val="23"/>
        </w:rPr>
        <w:t>Though</w:t>
      </w:r>
      <w:proofErr w:type="gramEnd"/>
      <w:r w:rsidRPr="004828BE">
        <w:rPr>
          <w:rFonts w:ascii="Arial" w:eastAsia="Times New Roman" w:hAnsi="Arial" w:cs="Arial"/>
          <w:color w:val="595959"/>
          <w:sz w:val="23"/>
          <w:szCs w:val="23"/>
        </w:rPr>
        <w:t xml:space="preserve"> her tragic hopelessness led to her grave, her death showed immense strength, religious conviction, </w:t>
      </w:r>
      <w:r w:rsidRPr="004828BE">
        <w:rPr>
          <w:rFonts w:ascii="Arial" w:eastAsia="Times New Roman" w:hAnsi="Arial" w:cs="Arial"/>
          <w:color w:val="595959"/>
          <w:sz w:val="23"/>
          <w:szCs w:val="23"/>
        </w:rPr>
        <w:lastRenderedPageBreak/>
        <w:t>and family pride. She fought for her death the way others fought for life, and through her battle, she found her voice.</w:t>
      </w:r>
    </w:p>
    <w:p w:rsidR="0058452A" w:rsidRDefault="0058452A"/>
    <w:sectPr w:rsidR="0058452A" w:rsidSect="00584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28BE"/>
    <w:rsid w:val="004828BE"/>
    <w:rsid w:val="00584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52A"/>
  </w:style>
  <w:style w:type="paragraph" w:styleId="Heading3">
    <w:name w:val="heading 3"/>
    <w:basedOn w:val="Normal"/>
    <w:link w:val="Heading3Char"/>
    <w:uiPriority w:val="9"/>
    <w:qFormat/>
    <w:rsid w:val="004828BE"/>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828BE"/>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896817394">
      <w:bodyDiv w:val="1"/>
      <w:marLeft w:val="0"/>
      <w:marRight w:val="0"/>
      <w:marTop w:val="0"/>
      <w:marBottom w:val="0"/>
      <w:divBdr>
        <w:top w:val="none" w:sz="0" w:space="0" w:color="auto"/>
        <w:left w:val="none" w:sz="0" w:space="0" w:color="auto"/>
        <w:bottom w:val="none" w:sz="0" w:space="0" w:color="auto"/>
        <w:right w:val="none" w:sz="0" w:space="0" w:color="auto"/>
      </w:divBdr>
      <w:divsChild>
        <w:div w:id="1450275634">
          <w:marLeft w:val="0"/>
          <w:marRight w:val="0"/>
          <w:marTop w:val="0"/>
          <w:marBottom w:val="0"/>
          <w:divBdr>
            <w:top w:val="none" w:sz="0" w:space="0" w:color="auto"/>
            <w:left w:val="none" w:sz="0" w:space="0" w:color="auto"/>
            <w:bottom w:val="none" w:sz="0" w:space="0" w:color="auto"/>
            <w:right w:val="none" w:sz="0" w:space="0" w:color="auto"/>
          </w:divBdr>
          <w:divsChild>
            <w:div w:id="1084763605">
              <w:marLeft w:val="0"/>
              <w:marRight w:val="0"/>
              <w:marTop w:val="300"/>
              <w:marBottom w:val="300"/>
              <w:divBdr>
                <w:top w:val="none" w:sz="0" w:space="0" w:color="auto"/>
                <w:left w:val="none" w:sz="0" w:space="0" w:color="auto"/>
                <w:bottom w:val="none" w:sz="0" w:space="0" w:color="auto"/>
                <w:right w:val="none" w:sz="0" w:space="0" w:color="auto"/>
              </w:divBdr>
              <w:divsChild>
                <w:div w:id="1839273423">
                  <w:marLeft w:val="0"/>
                  <w:marRight w:val="0"/>
                  <w:marTop w:val="0"/>
                  <w:marBottom w:val="0"/>
                  <w:divBdr>
                    <w:top w:val="none" w:sz="0" w:space="0" w:color="auto"/>
                    <w:left w:val="none" w:sz="0" w:space="0" w:color="auto"/>
                    <w:bottom w:val="none" w:sz="0" w:space="0" w:color="auto"/>
                    <w:right w:val="none" w:sz="0" w:space="0" w:color="auto"/>
                  </w:divBdr>
                  <w:divsChild>
                    <w:div w:id="1507015954">
                      <w:marLeft w:val="0"/>
                      <w:marRight w:val="0"/>
                      <w:marTop w:val="0"/>
                      <w:marBottom w:val="0"/>
                      <w:divBdr>
                        <w:top w:val="none" w:sz="0" w:space="0" w:color="auto"/>
                        <w:left w:val="none" w:sz="0" w:space="0" w:color="auto"/>
                        <w:bottom w:val="none" w:sz="0" w:space="0" w:color="auto"/>
                        <w:right w:val="none" w:sz="0" w:space="0" w:color="auto"/>
                      </w:divBdr>
                      <w:divsChild>
                        <w:div w:id="590160400">
                          <w:marLeft w:val="0"/>
                          <w:marRight w:val="0"/>
                          <w:marTop w:val="0"/>
                          <w:marBottom w:val="0"/>
                          <w:divBdr>
                            <w:top w:val="none" w:sz="0" w:space="0" w:color="auto"/>
                            <w:left w:val="none" w:sz="0" w:space="0" w:color="auto"/>
                            <w:bottom w:val="none" w:sz="0" w:space="0" w:color="auto"/>
                            <w:right w:val="none" w:sz="0" w:space="0" w:color="auto"/>
                          </w:divBdr>
                          <w:divsChild>
                            <w:div w:id="1050112689">
                              <w:marLeft w:val="0"/>
                              <w:marRight w:val="0"/>
                              <w:marTop w:val="0"/>
                              <w:marBottom w:val="0"/>
                              <w:divBdr>
                                <w:top w:val="none" w:sz="0" w:space="0" w:color="auto"/>
                                <w:left w:val="none" w:sz="0" w:space="0" w:color="auto"/>
                                <w:bottom w:val="none" w:sz="0" w:space="0" w:color="auto"/>
                                <w:right w:val="none" w:sz="0" w:space="0" w:color="auto"/>
                              </w:divBdr>
                              <w:divsChild>
                                <w:div w:id="1177576066">
                                  <w:marLeft w:val="0"/>
                                  <w:marRight w:val="0"/>
                                  <w:marTop w:val="0"/>
                                  <w:marBottom w:val="0"/>
                                  <w:divBdr>
                                    <w:top w:val="none" w:sz="0" w:space="0" w:color="auto"/>
                                    <w:left w:val="none" w:sz="0" w:space="0" w:color="auto"/>
                                    <w:bottom w:val="none" w:sz="0" w:space="0" w:color="auto"/>
                                    <w:right w:val="none" w:sz="0" w:space="0" w:color="auto"/>
                                  </w:divBdr>
                                  <w:divsChild>
                                    <w:div w:id="401148930">
                                      <w:marLeft w:val="0"/>
                                      <w:marRight w:val="0"/>
                                      <w:marTop w:val="0"/>
                                      <w:marBottom w:val="0"/>
                                      <w:divBdr>
                                        <w:top w:val="none" w:sz="0" w:space="0" w:color="auto"/>
                                        <w:left w:val="none" w:sz="0" w:space="0" w:color="auto"/>
                                        <w:bottom w:val="none" w:sz="0" w:space="0" w:color="auto"/>
                                        <w:right w:val="none" w:sz="0" w:space="0" w:color="auto"/>
                                      </w:divBdr>
                                      <w:divsChild>
                                        <w:div w:id="573317396">
                                          <w:marLeft w:val="0"/>
                                          <w:marRight w:val="0"/>
                                          <w:marTop w:val="0"/>
                                          <w:marBottom w:val="0"/>
                                          <w:divBdr>
                                            <w:top w:val="none" w:sz="0" w:space="0" w:color="auto"/>
                                            <w:left w:val="none" w:sz="0" w:space="0" w:color="auto"/>
                                            <w:bottom w:val="none" w:sz="0" w:space="0" w:color="auto"/>
                                            <w:right w:val="none" w:sz="0" w:space="0" w:color="auto"/>
                                          </w:divBdr>
                                          <w:divsChild>
                                            <w:div w:id="113334219">
                                              <w:marLeft w:val="0"/>
                                              <w:marRight w:val="0"/>
                                              <w:marTop w:val="0"/>
                                              <w:marBottom w:val="0"/>
                                              <w:divBdr>
                                                <w:top w:val="none" w:sz="0" w:space="0" w:color="auto"/>
                                                <w:left w:val="none" w:sz="0" w:space="0" w:color="auto"/>
                                                <w:bottom w:val="none" w:sz="0" w:space="0" w:color="auto"/>
                                                <w:right w:val="none" w:sz="0" w:space="0" w:color="auto"/>
                                              </w:divBdr>
                                              <w:divsChild>
                                                <w:div w:id="617950885">
                                                  <w:marLeft w:val="0"/>
                                                  <w:marRight w:val="0"/>
                                                  <w:marTop w:val="0"/>
                                                  <w:marBottom w:val="0"/>
                                                  <w:divBdr>
                                                    <w:top w:val="none" w:sz="0" w:space="0" w:color="auto"/>
                                                    <w:left w:val="none" w:sz="0" w:space="0" w:color="auto"/>
                                                    <w:bottom w:val="none" w:sz="0" w:space="0" w:color="auto"/>
                                                    <w:right w:val="none" w:sz="0" w:space="0" w:color="auto"/>
                                                  </w:divBdr>
                                                  <w:divsChild>
                                                    <w:div w:id="1767267082">
                                                      <w:marLeft w:val="0"/>
                                                      <w:marRight w:val="0"/>
                                                      <w:marTop w:val="0"/>
                                                      <w:marBottom w:val="0"/>
                                                      <w:divBdr>
                                                        <w:top w:val="none" w:sz="0" w:space="0" w:color="auto"/>
                                                        <w:left w:val="none" w:sz="0" w:space="0" w:color="auto"/>
                                                        <w:bottom w:val="none" w:sz="0" w:space="0" w:color="auto"/>
                                                        <w:right w:val="none" w:sz="0" w:space="0" w:color="auto"/>
                                                      </w:divBdr>
                                                      <w:divsChild>
                                                        <w:div w:id="515849049">
                                                          <w:marLeft w:val="0"/>
                                                          <w:marRight w:val="0"/>
                                                          <w:marTop w:val="0"/>
                                                          <w:marBottom w:val="0"/>
                                                          <w:divBdr>
                                                            <w:top w:val="none" w:sz="0" w:space="0" w:color="auto"/>
                                                            <w:left w:val="none" w:sz="0" w:space="0" w:color="auto"/>
                                                            <w:bottom w:val="none" w:sz="0" w:space="0" w:color="auto"/>
                                                            <w:right w:val="none" w:sz="0" w:space="0" w:color="auto"/>
                                                          </w:divBdr>
                                                          <w:divsChild>
                                                            <w:div w:id="1340039909">
                                                              <w:marLeft w:val="0"/>
                                                              <w:marRight w:val="0"/>
                                                              <w:marTop w:val="0"/>
                                                              <w:marBottom w:val="0"/>
                                                              <w:divBdr>
                                                                <w:top w:val="none" w:sz="0" w:space="0" w:color="auto"/>
                                                                <w:left w:val="none" w:sz="0" w:space="0" w:color="auto"/>
                                                                <w:bottom w:val="none" w:sz="0" w:space="0" w:color="auto"/>
                                                                <w:right w:val="none" w:sz="0" w:space="0" w:color="auto"/>
                                                              </w:divBdr>
                                                              <w:divsChild>
                                                                <w:div w:id="950741607">
                                                                  <w:marLeft w:val="0"/>
                                                                  <w:marRight w:val="0"/>
                                                                  <w:marTop w:val="450"/>
                                                                  <w:marBottom w:val="450"/>
                                                                  <w:divBdr>
                                                                    <w:top w:val="none" w:sz="0" w:space="0" w:color="auto"/>
                                                                    <w:left w:val="none" w:sz="0" w:space="0" w:color="auto"/>
                                                                    <w:bottom w:val="none" w:sz="0" w:space="0" w:color="auto"/>
                                                                    <w:right w:val="none" w:sz="0" w:space="0" w:color="auto"/>
                                                                  </w:divBdr>
                                                                  <w:divsChild>
                                                                    <w:div w:id="115411903">
                                                                      <w:marLeft w:val="0"/>
                                                                      <w:marRight w:val="0"/>
                                                                      <w:marTop w:val="0"/>
                                                                      <w:marBottom w:val="0"/>
                                                                      <w:divBdr>
                                                                        <w:top w:val="none" w:sz="0" w:space="0" w:color="auto"/>
                                                                        <w:left w:val="none" w:sz="0" w:space="0" w:color="auto"/>
                                                                        <w:bottom w:val="none" w:sz="0" w:space="0" w:color="auto"/>
                                                                        <w:right w:val="none" w:sz="0" w:space="0" w:color="auto"/>
                                                                      </w:divBdr>
                                                                      <w:divsChild>
                                                                        <w:div w:id="275140700">
                                                                          <w:marLeft w:val="0"/>
                                                                          <w:marRight w:val="0"/>
                                                                          <w:marTop w:val="0"/>
                                                                          <w:marBottom w:val="0"/>
                                                                          <w:divBdr>
                                                                            <w:top w:val="none" w:sz="0" w:space="0" w:color="auto"/>
                                                                            <w:left w:val="none" w:sz="0" w:space="0" w:color="auto"/>
                                                                            <w:bottom w:val="none" w:sz="0" w:space="0" w:color="auto"/>
                                                                            <w:right w:val="none" w:sz="0" w:space="0" w:color="auto"/>
                                                                          </w:divBdr>
                                                                          <w:divsChild>
                                                                            <w:div w:id="1587154628">
                                                                              <w:marLeft w:val="0"/>
                                                                              <w:marRight w:val="0"/>
                                                                              <w:marTop w:val="0"/>
                                                                              <w:marBottom w:val="0"/>
                                                                              <w:divBdr>
                                                                                <w:top w:val="none" w:sz="0" w:space="0" w:color="auto"/>
                                                                                <w:left w:val="none" w:sz="0" w:space="0" w:color="auto"/>
                                                                                <w:bottom w:val="none" w:sz="0" w:space="0" w:color="auto"/>
                                                                                <w:right w:val="none" w:sz="0" w:space="0" w:color="auto"/>
                                                                              </w:divBdr>
                                                                              <w:divsChild>
                                                                                <w:div w:id="865213724">
                                                                                  <w:marLeft w:val="-300"/>
                                                                                  <w:marRight w:val="-300"/>
                                                                                  <w:marTop w:val="0"/>
                                                                                  <w:marBottom w:val="300"/>
                                                                                  <w:divBdr>
                                                                                    <w:top w:val="none" w:sz="0" w:space="0" w:color="auto"/>
                                                                                    <w:left w:val="none" w:sz="0" w:space="0" w:color="auto"/>
                                                                                    <w:bottom w:val="none" w:sz="0" w:space="0" w:color="auto"/>
                                                                                    <w:right w:val="none" w:sz="0" w:space="0" w:color="auto"/>
                                                                                  </w:divBdr>
                                                                                  <w:divsChild>
                                                                                    <w:div w:id="640816214">
                                                                                      <w:marLeft w:val="-300"/>
                                                                                      <w:marRight w:val="-300"/>
                                                                                      <w:marTop w:val="0"/>
                                                                                      <w:marBottom w:val="0"/>
                                                                                      <w:divBdr>
                                                                                        <w:top w:val="none" w:sz="0" w:space="0" w:color="auto"/>
                                                                                        <w:left w:val="none" w:sz="0" w:space="0" w:color="auto"/>
                                                                                        <w:bottom w:val="none" w:sz="0" w:space="0" w:color="auto"/>
                                                                                        <w:right w:val="none" w:sz="0" w:space="0" w:color="auto"/>
                                                                                      </w:divBdr>
                                                                                      <w:divsChild>
                                                                                        <w:div w:id="1906183280">
                                                                                          <w:marLeft w:val="0"/>
                                                                                          <w:marRight w:val="0"/>
                                                                                          <w:marTop w:val="0"/>
                                                                                          <w:marBottom w:val="0"/>
                                                                                          <w:divBdr>
                                                                                            <w:top w:val="none" w:sz="0" w:space="0" w:color="auto"/>
                                                                                            <w:left w:val="none" w:sz="0" w:space="0" w:color="auto"/>
                                                                                            <w:bottom w:val="none" w:sz="0" w:space="0" w:color="auto"/>
                                                                                            <w:right w:val="none" w:sz="0" w:space="0" w:color="auto"/>
                                                                                          </w:divBdr>
                                                                                          <w:divsChild>
                                                                                            <w:div w:id="409931209">
                                                                                              <w:marLeft w:val="0"/>
                                                                                              <w:marRight w:val="0"/>
                                                                                              <w:marTop w:val="0"/>
                                                                                              <w:marBottom w:val="0"/>
                                                                                              <w:divBdr>
                                                                                                <w:top w:val="none" w:sz="0" w:space="0" w:color="auto"/>
                                                                                                <w:left w:val="none" w:sz="0" w:space="0" w:color="auto"/>
                                                                                                <w:bottom w:val="none" w:sz="0" w:space="0" w:color="auto"/>
                                                                                                <w:right w:val="none" w:sz="0" w:space="0" w:color="auto"/>
                                                                                              </w:divBdr>
                                                                                              <w:divsChild>
                                                                                                <w:div w:id="72417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652</Words>
  <Characters>3717</Characters>
  <Application>Microsoft Office Word</Application>
  <DocSecurity>0</DocSecurity>
  <Lines>30</Lines>
  <Paragraphs>8</Paragraphs>
  <ScaleCrop>false</ScaleCrop>
  <Company>Batesville School District</Company>
  <LinksUpToDate>false</LinksUpToDate>
  <CharactersWithSpaces>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eharmon</dc:creator>
  <cp:keywords/>
  <dc:description/>
  <cp:lastModifiedBy>eharmon</cp:lastModifiedBy>
  <cp:revision>1</cp:revision>
  <dcterms:created xsi:type="dcterms:W3CDTF">2011-11-01T15:54:00Z</dcterms:created>
  <dcterms:modified xsi:type="dcterms:W3CDTF">2011-11-01T15:55:00Z</dcterms:modified>
</cp:coreProperties>
</file>